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3A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left"/>
        <w:textAlignment w:val="auto"/>
        <w:rPr>
          <w:rFonts w:hint="default" w:ascii="仿宋_GB2312" w:hAnsi="仿宋_GB2312" w:cs="仿宋_GB2312"/>
          <w:color w:val="auto"/>
          <w:sz w:val="30"/>
          <w:szCs w:val="30"/>
          <w:u w:val="single"/>
          <w:vertAlign w:val="baseli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vertAlign w:val="baseline"/>
          <w:lang w:val="en-US" w:eastAsia="zh-CN"/>
        </w:rPr>
        <w:t xml:space="preserve">附件2：                                    </w:t>
      </w:r>
    </w:p>
    <w:p w14:paraId="59AF1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40"/>
          <w:szCs w:val="40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0"/>
          <w:szCs w:val="40"/>
          <w:u w:val="none"/>
          <w:vertAlign w:val="baseline"/>
          <w:lang w:val="en-US" w:eastAsia="zh-CN"/>
        </w:rPr>
        <w:t>2026年“外教社杯”上海市大中小学生讲好上海故事英语演讲比赛作品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40"/>
          <w:szCs w:val="40"/>
          <w:u w:val="none"/>
          <w:vertAlign w:val="baseline"/>
          <w:lang w:val="en-US" w:eastAsia="zh-CN"/>
        </w:rPr>
        <w:t>汇总表</w:t>
      </w:r>
    </w:p>
    <w:tbl>
      <w:tblPr>
        <w:tblStyle w:val="6"/>
        <w:tblpPr w:leftFromText="180" w:rightFromText="180" w:vertAnchor="text" w:horzAnchor="page" w:tblpX="1631" w:tblpY="7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937"/>
        <w:gridCol w:w="2030"/>
        <w:gridCol w:w="2030"/>
        <w:gridCol w:w="2532"/>
        <w:gridCol w:w="2170"/>
        <w:gridCol w:w="2353"/>
      </w:tblGrid>
      <w:tr w14:paraId="1C7BD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19" w:type="dxa"/>
            <w:vAlign w:val="center"/>
          </w:tcPr>
          <w:p w14:paraId="3BD18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937" w:type="dxa"/>
            <w:vAlign w:val="center"/>
          </w:tcPr>
          <w:p w14:paraId="2C0D5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030" w:type="dxa"/>
            <w:vAlign w:val="center"/>
          </w:tcPr>
          <w:p w14:paraId="6EA8B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default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作者名字</w:t>
            </w:r>
          </w:p>
        </w:tc>
        <w:tc>
          <w:tcPr>
            <w:tcW w:w="2030" w:type="dxa"/>
            <w:vAlign w:val="center"/>
          </w:tcPr>
          <w:p w14:paraId="740D9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2532" w:type="dxa"/>
            <w:vAlign w:val="center"/>
          </w:tcPr>
          <w:p w14:paraId="3B3AC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70" w:type="dxa"/>
            <w:vAlign w:val="center"/>
          </w:tcPr>
          <w:p w14:paraId="2DA95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2353" w:type="dxa"/>
            <w:vAlign w:val="center"/>
          </w:tcPr>
          <w:p w14:paraId="07775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邮编</w:t>
            </w:r>
          </w:p>
        </w:tc>
      </w:tr>
      <w:tr w14:paraId="2B389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57FD4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937" w:type="dxa"/>
          </w:tcPr>
          <w:p w14:paraId="67E17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BCEF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63829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23F74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75DC2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619B3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  <w:tr w14:paraId="5B1E3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785EB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937" w:type="dxa"/>
          </w:tcPr>
          <w:p w14:paraId="50C02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6CED9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3A0AD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091B6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42E72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4F960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  <w:tr w14:paraId="2EFBE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0419B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default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937" w:type="dxa"/>
          </w:tcPr>
          <w:p w14:paraId="11451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797C0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8581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3F33A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5868C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686FF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  <w:tr w14:paraId="2A351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21FBF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default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937" w:type="dxa"/>
          </w:tcPr>
          <w:p w14:paraId="4A72B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CA2C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C86B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0839D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1C06F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2EC95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</w:tbl>
    <w:p w14:paraId="2DA44CEE">
      <w:pPr>
        <w:pStyle w:val="2"/>
        <w:ind w:left="0" w:leftChars="0" w:firstLine="0" w:firstLineChars="0"/>
        <w:rPr>
          <w:rFonts w:hint="default" w:ascii="黑体" w:hAnsi="黑体" w:eastAsia="黑体" w:cs="黑体"/>
          <w:color w:val="auto"/>
          <w:sz w:val="44"/>
          <w:szCs w:val="44"/>
          <w:u w:val="none"/>
          <w:vertAlign w:val="baseline"/>
          <w:lang w:val="en-US" w:eastAsia="zh-CN"/>
        </w:rPr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